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bookmarkStart w:id="0" w:name="_GoBack"/>
      <w:bookmarkEnd w:id="0"/>
      <w:r w:rsidR="006E6A05">
        <w:rPr>
          <w:rStyle w:val="FontStyle40"/>
        </w:rPr>
        <w:t>Гунзибская О</w:t>
      </w:r>
      <w:r>
        <w:rPr>
          <w:rStyle w:val="FontStyle40"/>
        </w:rPr>
        <w:t>ОШ» Республики Дагестан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2"/>
                <w:sz w:val="22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Пряник пром.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Суп-хинкал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картофельный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Рассольник с</w:t>
            </w:r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мясом петербуржский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r w:rsidRPr="00E023BC">
              <w:rPr>
                <w:rStyle w:val="FontStyle60"/>
                <w:b w:val="0"/>
              </w:rPr>
              <w:t>с</w:t>
            </w:r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Рыба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>Сок (нектар) фруктовый пром. 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Зефир пром.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свеклы, моркови и зелен.горошка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Рыба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^рассыпчатая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>фруктовый пром. произ-ва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lastRenderedPageBreak/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Суп-хинкал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>сборника рецептур блюд и кулинарных изделий для предприятий общественного питания. Авторы: А.И. Здобный, В.А. Циганенко, М.И. Пересичный,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>справочника «Химический состав пищевых продуктов» под ред. И.М. Скурихина, М.П. Волгарёва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>согласно п. 10.3 СанПиН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>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4" w:rsidRDefault="00A576E4">
      <w:r>
        <w:separator/>
      </w:r>
    </w:p>
  </w:endnote>
  <w:endnote w:type="continuationSeparator" w:id="0">
    <w:p w:rsidR="00A576E4" w:rsidRDefault="00A5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4" w:rsidRDefault="00A576E4">
      <w:r>
        <w:separator/>
      </w:r>
    </w:p>
  </w:footnote>
  <w:footnote w:type="continuationSeparator" w:id="0">
    <w:p w:rsidR="00A576E4" w:rsidRDefault="00A5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3011E"/>
    <w:rsid w:val="001A0193"/>
    <w:rsid w:val="001C39B8"/>
    <w:rsid w:val="002F1885"/>
    <w:rsid w:val="002F5C18"/>
    <w:rsid w:val="003A1362"/>
    <w:rsid w:val="003B2C9D"/>
    <w:rsid w:val="00441275"/>
    <w:rsid w:val="004857F8"/>
    <w:rsid w:val="00506630"/>
    <w:rsid w:val="00540589"/>
    <w:rsid w:val="00581FD0"/>
    <w:rsid w:val="00587471"/>
    <w:rsid w:val="005940CB"/>
    <w:rsid w:val="006C5C3B"/>
    <w:rsid w:val="006E6A05"/>
    <w:rsid w:val="007338E9"/>
    <w:rsid w:val="0076298D"/>
    <w:rsid w:val="008534BB"/>
    <w:rsid w:val="0087388F"/>
    <w:rsid w:val="009B291F"/>
    <w:rsid w:val="009D3C87"/>
    <w:rsid w:val="00A12102"/>
    <w:rsid w:val="00A576E4"/>
    <w:rsid w:val="00AA3C9D"/>
    <w:rsid w:val="00BD0732"/>
    <w:rsid w:val="00BF3710"/>
    <w:rsid w:val="00C3605B"/>
    <w:rsid w:val="00C55278"/>
    <w:rsid w:val="00E023BC"/>
    <w:rsid w:val="00E50913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Резерв</cp:lastModifiedBy>
  <cp:revision>11</cp:revision>
  <dcterms:created xsi:type="dcterms:W3CDTF">2020-08-25T19:15:00Z</dcterms:created>
  <dcterms:modified xsi:type="dcterms:W3CDTF">2021-03-19T11:41:00Z</dcterms:modified>
</cp:coreProperties>
</file>